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C34B" w14:textId="77777777" w:rsidR="003F3706" w:rsidRDefault="00F57908">
      <w:pPr>
        <w:jc w:val="center"/>
      </w:pPr>
      <w:r>
        <w:rPr>
          <w:b/>
          <w:bCs/>
          <w:sz w:val="28"/>
          <w:szCs w:val="28"/>
        </w:rPr>
        <w:t>L’</w:t>
      </w:r>
      <w:r>
        <w:rPr>
          <w:b/>
          <w:bCs/>
          <w:i/>
          <w:iCs/>
          <w:sz w:val="28"/>
          <w:szCs w:val="28"/>
        </w:rPr>
        <w:t xml:space="preserve">uomo-edificio </w:t>
      </w:r>
      <w:r>
        <w:rPr>
          <w:b/>
          <w:bCs/>
          <w:sz w:val="28"/>
          <w:szCs w:val="28"/>
        </w:rPr>
        <w:t xml:space="preserve">del coreano Joonhong Min torna ad avere una Virtual Gallery realizzata da </w:t>
      </w:r>
      <w:proofErr w:type="spellStart"/>
      <w:r>
        <w:rPr>
          <w:b/>
          <w:bCs/>
          <w:sz w:val="28"/>
          <w:szCs w:val="28"/>
        </w:rPr>
        <w:t>Dantebus</w:t>
      </w:r>
      <w:proofErr w:type="spellEnd"/>
      <w:r>
        <w:rPr>
          <w:b/>
          <w:bCs/>
          <w:sz w:val="28"/>
          <w:szCs w:val="28"/>
        </w:rPr>
        <w:t xml:space="preserve"> in veste fashion con una mostra sull’ansia sociale del post-pandemia</w:t>
      </w:r>
    </w:p>
    <w:p w14:paraId="1414D1EA" w14:textId="77777777" w:rsidR="003F3706" w:rsidRDefault="00F57908">
      <w:pPr>
        <w:jc w:val="center"/>
        <w:rPr>
          <w:i/>
          <w:iCs/>
        </w:rPr>
      </w:pPr>
      <w:r>
        <w:rPr>
          <w:i/>
          <w:iCs/>
        </w:rPr>
        <w:t>Un’esposizione 3D, fruibile online dal 27 febbraio, dove l’artista ritrae edifici al posto dei volti dei soggetti, per trasmettere il peso legato all’isolamento dell’individuo nella società contemporanea</w:t>
      </w:r>
    </w:p>
    <w:p w14:paraId="7DC5C449" w14:textId="77777777" w:rsidR="003F3706" w:rsidRDefault="003F3706"/>
    <w:p w14:paraId="27083343" w14:textId="670B59EF" w:rsidR="003F3706" w:rsidRDefault="00F57908">
      <w:pPr>
        <w:jc w:val="both"/>
      </w:pPr>
      <w:r>
        <w:t xml:space="preserve">L’artista coreano Joonhong Min presenta la serie </w:t>
      </w:r>
      <w:proofErr w:type="spellStart"/>
      <w:r>
        <w:rPr>
          <w:i/>
          <w:iCs/>
        </w:rPr>
        <w:t>Utopian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Complex</w:t>
      </w:r>
      <w:proofErr w:type="spellEnd"/>
      <w:r>
        <w:t xml:space="preserve"> (2021) e </w:t>
      </w:r>
      <w:proofErr w:type="spellStart"/>
      <w:r>
        <w:rPr>
          <w:i/>
          <w:iCs/>
        </w:rPr>
        <w:t>Consternation</w:t>
      </w:r>
      <w:proofErr w:type="spellEnd"/>
      <w:r>
        <w:rPr>
          <w:i/>
          <w:iCs/>
        </w:rPr>
        <w:t xml:space="preserve"> Fashion Style</w:t>
      </w:r>
      <w:r>
        <w:t xml:space="preserve"> (2023) nell’innovativa </w:t>
      </w:r>
      <w:r>
        <w:rPr>
          <w:rStyle w:val="CollegamentoInternet"/>
        </w:rPr>
        <w:t xml:space="preserve">Virtual Gallery </w:t>
      </w:r>
      <w:r>
        <w:t xml:space="preserve">realizzata da </w:t>
      </w:r>
      <w:proofErr w:type="spellStart"/>
      <w:r>
        <w:t>Dantebus</w:t>
      </w:r>
      <w:proofErr w:type="spellEnd"/>
      <w:r>
        <w:t xml:space="preserve"> Edizioni, un’esposizione che si affida alla tecnologia 3D per offrire ai visitatori un ambiente immersivo composto da stimolazioni visive e uditive. </w:t>
      </w:r>
    </w:p>
    <w:p w14:paraId="00A345DE" w14:textId="77777777" w:rsidR="003F3706" w:rsidRDefault="00F57908">
      <w:pPr>
        <w:jc w:val="both"/>
      </w:pPr>
      <w:r>
        <w:t>L’</w:t>
      </w:r>
      <w:r>
        <w:rPr>
          <w:i/>
          <w:iCs/>
        </w:rPr>
        <w:t>uomo-edificio</w:t>
      </w:r>
      <w:r>
        <w:t xml:space="preserve">, protagonista delle opere dell’artista e simbolo della pandemia e del post-pandemia, era già stato ospitato in una precedente Virtual Gallery di </w:t>
      </w:r>
      <w:proofErr w:type="spellStart"/>
      <w:r>
        <w:t>Dantebus</w:t>
      </w:r>
      <w:proofErr w:type="spellEnd"/>
      <w:r>
        <w:t xml:space="preserve"> con la serie </w:t>
      </w:r>
      <w:r>
        <w:rPr>
          <w:i/>
          <w:iCs/>
        </w:rPr>
        <w:t xml:space="preserve">Quarantine </w:t>
      </w:r>
      <w:proofErr w:type="spellStart"/>
      <w:r>
        <w:rPr>
          <w:i/>
          <w:iCs/>
        </w:rPr>
        <w:t>Diaries</w:t>
      </w:r>
      <w:proofErr w:type="spellEnd"/>
      <w:r>
        <w:rPr>
          <w:i/>
          <w:iCs/>
        </w:rPr>
        <w:t xml:space="preserve"> </w:t>
      </w:r>
      <w:r>
        <w:t xml:space="preserve">(2020), per rappresentare l’isolamento dell’uomo durante il periodo pandemico. Sulla scia di quest’ultima, si sviluppano le due serie esposte nella nuova mostra. In </w:t>
      </w:r>
      <w:proofErr w:type="spellStart"/>
      <w:r>
        <w:rPr>
          <w:i/>
          <w:iCs/>
        </w:rPr>
        <w:t>Consternation</w:t>
      </w:r>
      <w:proofErr w:type="spellEnd"/>
      <w:r>
        <w:rPr>
          <w:i/>
          <w:iCs/>
        </w:rPr>
        <w:t xml:space="preserve"> Fashion Style,</w:t>
      </w:r>
      <w:r>
        <w:t xml:space="preserve"> le figure esprimono il senso di ansia e pressione sociale derivato dal Covid e che l’artista ha provato nel tornare alla vita reale dopo la quarantena. </w:t>
      </w:r>
    </w:p>
    <w:p w14:paraId="12BC15CA" w14:textId="77777777" w:rsidR="003F3706" w:rsidRDefault="00F57908">
      <w:pPr>
        <w:jc w:val="both"/>
      </w:pPr>
      <w:r>
        <w:t xml:space="preserve">Gli elementi caratteristici di queste opere sono gli edifici che sostituiscono la testa dei soggetti ritratti. “Per la realizzazione delle mie opere, ho tratto ispirazione dall’ambiente urbano e da arredamenti di lusso” commenta Min. </w:t>
      </w:r>
      <w:proofErr w:type="spellStart"/>
      <w:r>
        <w:rPr>
          <w:i/>
          <w:iCs/>
        </w:rPr>
        <w:t>Consternation</w:t>
      </w:r>
      <w:proofErr w:type="spellEnd"/>
      <w:r>
        <w:rPr>
          <w:i/>
          <w:iCs/>
        </w:rPr>
        <w:t xml:space="preserve"> Fashion Style</w:t>
      </w:r>
      <w:r>
        <w:t xml:space="preserve"> è una serie di dipinti raffiguranti individui privati della propria identità, con indosso abiti dai colori accesi che richiamano le grafiche pubblicitarie presenti nelle grandi città. </w:t>
      </w:r>
    </w:p>
    <w:p w14:paraId="549CAC71" w14:textId="77777777" w:rsidR="003F3706" w:rsidRDefault="00F57908">
      <w:pPr>
        <w:jc w:val="both"/>
      </w:pPr>
      <w:r>
        <w:t xml:space="preserve">A proposito della scelta dei soggetti, l’artista commenta: “Ho utilizzato figure umane ambigue in termini di sesso ed età, per rappresentare un individuo anonimo. La scelta di utilizzare la vernice acrilica per questi disegni è legata all’esigenza di esprimere il mio stato d’animo generato dalla vita in città. Gli edifici montati sulle teste dei protagonisti delle opere esprimono la condizione attuale dell’uomo nelle grandi metropoli”. </w:t>
      </w:r>
    </w:p>
    <w:p w14:paraId="19904A06" w14:textId="77777777" w:rsidR="003F3706" w:rsidRDefault="00F57908">
      <w:pPr>
        <w:jc w:val="both"/>
      </w:pPr>
      <w:r>
        <w:t xml:space="preserve">In </w:t>
      </w:r>
      <w:proofErr w:type="spellStart"/>
      <w:r>
        <w:rPr>
          <w:i/>
          <w:iCs/>
        </w:rPr>
        <w:t>Utopian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Complex</w:t>
      </w:r>
      <w:proofErr w:type="spellEnd"/>
      <w:r>
        <w:rPr>
          <w:i/>
          <w:iCs/>
        </w:rPr>
        <w:t xml:space="preserve">, </w:t>
      </w:r>
      <w:r>
        <w:t>l’</w:t>
      </w:r>
      <w:r>
        <w:rPr>
          <w:i/>
          <w:iCs/>
        </w:rPr>
        <w:t>uomo-edificio</w:t>
      </w:r>
      <w:r>
        <w:t xml:space="preserve"> di Min viene spogliato completamente di tutti i suoi abiti. Le figure sono protagoniste di scene di vita quotidiana che esprimono la disarmante routine di tutti i giorni e i problemi della società contemporanea. Tra gli elementi impiegati rientrano i materiali da imballaggio e da costruzione inutilizzati, per rievocare stanze e città dai colori vividi. Il soggetto di Min è un individuo che si isola e viene isolato da una società contemporanea competitiva.</w:t>
      </w:r>
    </w:p>
    <w:p w14:paraId="4F74979A" w14:textId="01AFFBFE" w:rsidR="003F3706" w:rsidRDefault="00F57908">
      <w:pPr>
        <w:jc w:val="both"/>
      </w:pPr>
      <w:r>
        <w:t xml:space="preserve">La Virtual Gallery che ospita le opere è un nuovo concept </w:t>
      </w:r>
      <w:proofErr w:type="spellStart"/>
      <w:r>
        <w:t>Dantebus</w:t>
      </w:r>
      <w:proofErr w:type="spellEnd"/>
      <w:r>
        <w:t xml:space="preserve"> di Galleria 3D. Tale nuovo modello ha le sue radici in un preciso progetto di unione tra arte e tecnologia concepito da Andrea Rosario Fusco, Ceo di </w:t>
      </w:r>
      <w:proofErr w:type="spellStart"/>
      <w:r>
        <w:t>Dantebus</w:t>
      </w:r>
      <w:proofErr w:type="spellEnd"/>
      <w:r>
        <w:t xml:space="preserve">, ben prima della pandemia ed è il frutto del lavoro di un team di esperti, tra videomaker, grafici, programmatori, montatori e sviluppatori, che ha reso possibile questo viaggio tridimensionale ed estremamente realistico. Attraverso l’uso della tecnologia 3D e della musica immersiva, la Virtual Gallery accompagna l’osservatore in un suggestivo viaggio tra le opere d’arte. Il formato video online su YouTube permette all’utente di fruire della mostra con i propri tempi e ogni volta che lo desidera. </w:t>
      </w:r>
    </w:p>
    <w:p w14:paraId="46E8DD77" w14:textId="154FFDC7" w:rsidR="003F3706" w:rsidRDefault="00F57908">
      <w:pPr>
        <w:jc w:val="both"/>
      </w:pPr>
      <w:proofErr w:type="spellStart"/>
      <w:r>
        <w:t>Dantebus</w:t>
      </w:r>
      <w:proofErr w:type="spellEnd"/>
      <w:r>
        <w:t xml:space="preserve"> coniuga tecnologia/virtuale (social per artisti, app personalizzate per artisti, </w:t>
      </w:r>
      <w:proofErr w:type="spellStart"/>
      <w:r>
        <w:t>videopoesia</w:t>
      </w:r>
      <w:proofErr w:type="spellEnd"/>
      <w:r>
        <w:t xml:space="preserve">, Virtual Gallery) ad un contesto reale e fisico di prestigio. La mostra di Min sarà, infatti, trasmessa anche nel centro di Roma sugli schermi della Galleria </w:t>
      </w:r>
      <w:proofErr w:type="spellStart"/>
      <w:r>
        <w:t>Dantebus</w:t>
      </w:r>
      <w:proofErr w:type="spellEnd"/>
      <w:r>
        <w:t xml:space="preserve"> Margutta, un contesto espositivo situato al civico 38 di Via Margutta, una delle strade d’arte più storiche ed importanti al mondo.</w:t>
      </w:r>
    </w:p>
    <w:p w14:paraId="6E84F4FF" w14:textId="38C76A80" w:rsidR="003F3706" w:rsidRDefault="00F57908">
      <w:pPr>
        <w:jc w:val="both"/>
      </w:pPr>
      <w:r>
        <w:t xml:space="preserve">La Galleria </w:t>
      </w:r>
      <w:proofErr w:type="spellStart"/>
      <w:r>
        <w:t>Dantebus</w:t>
      </w:r>
      <w:proofErr w:type="spellEnd"/>
      <w:r>
        <w:t xml:space="preserve"> Margutta e </w:t>
      </w:r>
      <w:proofErr w:type="spellStart"/>
      <w:r>
        <w:t>Dantebus</w:t>
      </w:r>
      <w:proofErr w:type="spellEnd"/>
      <w:r>
        <w:t xml:space="preserve"> edizioni nascono da un social network per artisti che ad oggi conta oltre 100.000 iscritti tra pittori, scrittori, fotografi, fumettisti ed artisti digitali. </w:t>
      </w:r>
    </w:p>
    <w:p w14:paraId="7DB7C183" w14:textId="77777777" w:rsidR="003F3706" w:rsidRDefault="00F57908">
      <w:pPr>
        <w:spacing w:line="240" w:lineRule="auto"/>
        <w:jc w:val="both"/>
      </w:pPr>
      <w:r>
        <w:rPr>
          <w:b/>
          <w:bCs/>
          <w:sz w:val="24"/>
          <w:szCs w:val="24"/>
        </w:rPr>
        <w:t>Joonhong Min</w:t>
      </w:r>
    </w:p>
    <w:p w14:paraId="0D87A791" w14:textId="77777777" w:rsidR="003F3706" w:rsidRDefault="00F57908">
      <w:pPr>
        <w:spacing w:line="240" w:lineRule="auto"/>
        <w:jc w:val="both"/>
        <w:rPr>
          <w:i/>
          <w:iCs/>
        </w:rPr>
      </w:pPr>
      <w:r>
        <w:rPr>
          <w:i/>
          <w:iCs/>
        </w:rPr>
        <w:lastRenderedPageBreak/>
        <w:t>Joonhong Min è un artista coreano, con base a Londra e Seoul. Il suo lavoro riguarda principalmente il disegno e le sculture di edifici della città con l'uso di colori minimi, principalmente in bianco e nero.</w:t>
      </w:r>
    </w:p>
    <w:p w14:paraId="28342B96" w14:textId="77777777" w:rsidR="003F3706" w:rsidRDefault="00F57908">
      <w:pP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Min ha studiato alla </w:t>
      </w:r>
      <w:proofErr w:type="spellStart"/>
      <w:r>
        <w:rPr>
          <w:i/>
          <w:iCs/>
        </w:rPr>
        <w:t>Slade</w:t>
      </w:r>
      <w:proofErr w:type="spellEnd"/>
      <w:r>
        <w:rPr>
          <w:i/>
          <w:iCs/>
        </w:rPr>
        <w:t xml:space="preserve"> School of Art, una delle principali istituzioni d'arte nel Regno Unito che promuove l'arte sperimentale orientata. Questo ha fornito a Min un'introduzione ai temi chiave che esplora nel suo lavoro, vale a dire nozioni di successo e avidità. C'è una competizione senza fine tra le persone ossessionate dal successo delle grandi città. Questo coltiva un ambiente volatile e ansioso per Min. La sua composizione metodica delle linee su una superficie piana dipende dal tipo di architettura che varia da un edificio all'altro.</w:t>
      </w:r>
    </w:p>
    <w:p w14:paraId="7478DF06" w14:textId="77777777" w:rsidR="003F3706" w:rsidRDefault="00F57908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br/>
        <w:t>Artista multimediale</w:t>
      </w:r>
    </w:p>
    <w:p w14:paraId="5C10D899" w14:textId="77777777" w:rsidR="003F3706" w:rsidRDefault="00F57908">
      <w:pPr>
        <w:spacing w:after="0" w:line="240" w:lineRule="atLeast"/>
        <w:jc w:val="both"/>
        <w:rPr>
          <w:b/>
          <w:bCs/>
        </w:rPr>
      </w:pPr>
      <w:r>
        <w:rPr>
          <w:i/>
          <w:iCs/>
        </w:rPr>
        <w:t>Min ha approfondito il mondo dell'installazione e dei media visivi. Usa carta da imballaggio e materiali da costruzione inutilizzati precedentemente usati per creare città. Raccoglie questo spreco dalle strade e poi lo segue riassemblando i materiali accumulati secondo la sua visione. Attraverso questi metodi, cura installazioni tridimensionali per mettere in discussione come i ricordi urbani collettivi e personali incorporati negli oggetti fondanti alterino la percezione della città da parte delle persone.</w:t>
      </w:r>
    </w:p>
    <w:p w14:paraId="0D524352" w14:textId="77777777" w:rsidR="003F3706" w:rsidRDefault="00F57908">
      <w:pPr>
        <w:spacing w:line="240" w:lineRule="auto"/>
        <w:jc w:val="both"/>
        <w:rPr>
          <w:b/>
          <w:bCs/>
        </w:rPr>
      </w:pPr>
      <w:r>
        <w:br/>
      </w:r>
      <w:r>
        <w:rPr>
          <w:b/>
          <w:bCs/>
        </w:rPr>
        <w:t>Riconoscimento internazionale</w:t>
      </w:r>
    </w:p>
    <w:p w14:paraId="27ED5D2F" w14:textId="77777777" w:rsidR="003F3706" w:rsidRDefault="00F57908">
      <w:pPr>
        <w:spacing w:line="240" w:lineRule="auto"/>
        <w:rPr>
          <w:b/>
          <w:bCs/>
        </w:rPr>
      </w:pPr>
      <w:r>
        <w:rPr>
          <w:i/>
          <w:iCs/>
        </w:rPr>
        <w:t xml:space="preserve">Min ha preso parte a numerose mostre personali e collettive a livello internazionale. Le sue opere gli hanno conferito prestigiosi premi come il premio </w:t>
      </w:r>
      <w:proofErr w:type="spellStart"/>
      <w:r>
        <w:rPr>
          <w:i/>
          <w:iCs/>
        </w:rPr>
        <w:t>Jerwood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Drawing</w:t>
      </w:r>
      <w:proofErr w:type="spellEnd"/>
      <w:r>
        <w:rPr>
          <w:i/>
          <w:iCs/>
        </w:rPr>
        <w:t xml:space="preserve"> e la sua lista di candidati per il premio </w:t>
      </w:r>
      <w:proofErr w:type="spellStart"/>
      <w:r>
        <w:rPr>
          <w:i/>
          <w:iCs/>
        </w:rPr>
        <w:t>Ashurst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Emerging</w:t>
      </w:r>
      <w:proofErr w:type="spellEnd"/>
      <w:r>
        <w:rPr>
          <w:i/>
          <w:iCs/>
        </w:rPr>
        <w:t xml:space="preserve"> Artist tra numerosi altri.</w:t>
      </w:r>
      <w:r>
        <w:rPr>
          <w:i/>
          <w:iCs/>
        </w:rPr>
        <w:br/>
      </w:r>
    </w:p>
    <w:p w14:paraId="581C96FC" w14:textId="77777777" w:rsidR="003F3706" w:rsidRDefault="00F57908">
      <w:pPr>
        <w:spacing w:line="240" w:lineRule="auto"/>
        <w:rPr>
          <w:i/>
          <w:iCs/>
        </w:rPr>
      </w:pPr>
      <w:r>
        <w:rPr>
          <w:b/>
          <w:bCs/>
        </w:rPr>
        <w:t xml:space="preserve">La Galleria </w:t>
      </w:r>
      <w:proofErr w:type="spellStart"/>
      <w:r>
        <w:rPr>
          <w:b/>
          <w:bCs/>
        </w:rPr>
        <w:t>Dantebus</w:t>
      </w:r>
      <w:proofErr w:type="spellEnd"/>
      <w:r>
        <w:rPr>
          <w:b/>
          <w:bCs/>
        </w:rPr>
        <w:t xml:space="preserve"> Margutta</w:t>
      </w:r>
      <w:r>
        <w:br/>
      </w:r>
      <w:r>
        <w:br/>
      </w:r>
      <w:r>
        <w:rPr>
          <w:i/>
          <w:iCs/>
        </w:rPr>
        <w:t xml:space="preserve">La Galleria </w:t>
      </w:r>
      <w:proofErr w:type="spellStart"/>
      <w:r>
        <w:rPr>
          <w:i/>
          <w:iCs/>
        </w:rPr>
        <w:t>Dantebus</w:t>
      </w:r>
      <w:proofErr w:type="spellEnd"/>
      <w:r>
        <w:rPr>
          <w:i/>
          <w:iCs/>
        </w:rPr>
        <w:t xml:space="preserve"> Margutta non è frutto di una scelta improvvisa, ma di un sogno partito da lontano.</w:t>
      </w:r>
    </w:p>
    <w:p w14:paraId="5BD92341" w14:textId="77777777" w:rsidR="003F3706" w:rsidRDefault="00F57908">
      <w:pPr>
        <w:spacing w:line="240" w:lineRule="auto"/>
        <w:jc w:val="both"/>
      </w:pPr>
      <w:r>
        <w:rPr>
          <w:i/>
          <w:iCs/>
        </w:rPr>
        <w:t xml:space="preserve">Nel maggio 2016 </w:t>
      </w:r>
      <w:proofErr w:type="spellStart"/>
      <w:r>
        <w:rPr>
          <w:i/>
          <w:iCs/>
        </w:rPr>
        <w:t>Dantebus</w:t>
      </w:r>
      <w:proofErr w:type="spellEnd"/>
      <w:r>
        <w:rPr>
          <w:i/>
          <w:iCs/>
        </w:rPr>
        <w:t xml:space="preserve"> lancia on-line il suo social per artisti (scrittori e poeti – fotografi – pittori – fumettisti – artisti digitali), innovativo, multilivello, universale, senza barriere, tutto made in </w:t>
      </w:r>
      <w:proofErr w:type="spellStart"/>
      <w:r>
        <w:rPr>
          <w:i/>
          <w:iCs/>
        </w:rPr>
        <w:t>Italy</w:t>
      </w:r>
      <w:proofErr w:type="spellEnd"/>
      <w:r>
        <w:rPr>
          <w:i/>
          <w:iCs/>
        </w:rPr>
        <w:t>, che ha ottenuto un grande successo di pubblico. Il social, che nel gennaio 2023 ha mandato on line la propria versione di ultima generazione e ad oggi conta circa 100.000 artisti iscritti, è totalmente gratuito.</w:t>
      </w:r>
    </w:p>
    <w:p w14:paraId="342A490F" w14:textId="77777777" w:rsidR="003F3706" w:rsidRDefault="00F57908">
      <w:pPr>
        <w:spacing w:line="240" w:lineRule="auto"/>
        <w:jc w:val="both"/>
      </w:pPr>
      <w:r>
        <w:rPr>
          <w:i/>
          <w:iCs/>
        </w:rPr>
        <w:t xml:space="preserve">Nel 2018 nasce La Casa Editrice </w:t>
      </w:r>
      <w:proofErr w:type="spellStart"/>
      <w:r>
        <w:rPr>
          <w:i/>
          <w:iCs/>
        </w:rPr>
        <w:t>Dantebus</w:t>
      </w:r>
      <w:proofErr w:type="spellEnd"/>
      <w:r>
        <w:rPr>
          <w:i/>
          <w:iCs/>
        </w:rPr>
        <w:t xml:space="preserve">, prima casa editrice nata da un social network per artisti.  La Casa Editrice unisce editoria tradizionale di qualità (i libri vengono realizzati con carta di pregio e rilegatura a filo refe) a sviluppo tecnologico (App personalizzata per ogni artista, Galleria Virtuale 3D, Sito Personalizzato all’avanguardia, </w:t>
      </w:r>
      <w:proofErr w:type="spellStart"/>
      <w:r>
        <w:rPr>
          <w:i/>
          <w:iCs/>
        </w:rPr>
        <w:t>videopoesia</w:t>
      </w:r>
      <w:proofErr w:type="spellEnd"/>
      <w:r>
        <w:rPr>
          <w:i/>
          <w:iCs/>
        </w:rPr>
        <w:t>).</w:t>
      </w:r>
    </w:p>
    <w:p w14:paraId="5541931F" w14:textId="77777777" w:rsidR="003F3706" w:rsidRDefault="00F57908">
      <w:pPr>
        <w:spacing w:line="240" w:lineRule="auto"/>
        <w:jc w:val="both"/>
      </w:pPr>
      <w:r>
        <w:rPr>
          <w:i/>
          <w:iCs/>
        </w:rPr>
        <w:t xml:space="preserve">Mancava un luogo d’arte fisico dove </w:t>
      </w:r>
      <w:proofErr w:type="spellStart"/>
      <w:r>
        <w:rPr>
          <w:i/>
          <w:iCs/>
        </w:rPr>
        <w:t>Dantebus</w:t>
      </w:r>
      <w:proofErr w:type="spellEnd"/>
      <w:r>
        <w:rPr>
          <w:i/>
          <w:iCs/>
        </w:rPr>
        <w:t xml:space="preserve"> potesse incontrare ed esporre i propri artisti. Per tale motivo, si è resa necessaria l’apertura di una Galleria d’Arte fisica. Nasce così la Galleria </w:t>
      </w:r>
      <w:proofErr w:type="spellStart"/>
      <w:r>
        <w:rPr>
          <w:i/>
          <w:iCs/>
        </w:rPr>
        <w:t>Dantebus</w:t>
      </w:r>
      <w:proofErr w:type="spellEnd"/>
      <w:r>
        <w:rPr>
          <w:i/>
          <w:iCs/>
        </w:rPr>
        <w:t xml:space="preserve"> Margutta sita in via Margutta, 38 a Roma</w:t>
      </w:r>
    </w:p>
    <w:p w14:paraId="4FB601D3" w14:textId="7E1AEF3C" w:rsidR="003F3706" w:rsidRDefault="00F57908">
      <w:pP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La Galleria </w:t>
      </w:r>
      <w:proofErr w:type="spellStart"/>
      <w:r>
        <w:rPr>
          <w:i/>
          <w:iCs/>
        </w:rPr>
        <w:t>Dantebus</w:t>
      </w:r>
      <w:proofErr w:type="spellEnd"/>
      <w:r>
        <w:rPr>
          <w:i/>
          <w:iCs/>
        </w:rPr>
        <w:t xml:space="preserve"> Margutta, che è anche una libreria/art book, è essa stessa un’opera d’arte. Nasce dall’attenzione al dettaglio, dalla cura delle luci, dalla professionalità dei commessi, dall’amore per il colore che impregna le pareti e dall’originalità dell’arredamento. Una vetrina su strada, dal fascino antico, nel cuore della capitale, che apre, al suo interno, le vie dei sensi, nei profumi, nel sapore e nella presenza tattile della “vera bellezza”, che oggi più che mai non va smarrita, ma ritrovata e condotta al cuore.</w:t>
      </w:r>
    </w:p>
    <w:p w14:paraId="6A58DC9C" w14:textId="6E144AC6" w:rsidR="00864ACA" w:rsidRDefault="00864ACA" w:rsidP="00864ACA">
      <w:pPr>
        <w:rPr>
          <w:i/>
          <w:iCs/>
        </w:rPr>
      </w:pPr>
    </w:p>
    <w:p w14:paraId="6BF2B3F5" w14:textId="77777777" w:rsidR="00864ACA" w:rsidRPr="00795931" w:rsidRDefault="00864ACA" w:rsidP="00864ACA">
      <w:pPr>
        <w:spacing w:after="0" w:line="240" w:lineRule="atLeast"/>
        <w:rPr>
          <w:b/>
          <w:bCs/>
          <w:lang w:val="en-US"/>
        </w:rPr>
      </w:pPr>
      <w:r w:rsidRPr="00795931">
        <w:rPr>
          <w:b/>
          <w:bCs/>
          <w:lang w:val="en-US"/>
        </w:rPr>
        <w:t>Press Office – Encanto Public Relations – tel. 0266983707</w:t>
      </w:r>
    </w:p>
    <w:p w14:paraId="58EEB60A" w14:textId="77777777" w:rsidR="00864ACA" w:rsidRDefault="00864ACA" w:rsidP="00864ACA">
      <w:pPr>
        <w:spacing w:after="0" w:line="240" w:lineRule="auto"/>
      </w:pPr>
      <w:r w:rsidRPr="00795931">
        <w:t xml:space="preserve">Cristina Cobildi – </w:t>
      </w:r>
      <w:hyperlink r:id="rId6" w:history="1">
        <w:r w:rsidRPr="00FA0033">
          <w:rPr>
            <w:rStyle w:val="Collegamentoipertestuale"/>
          </w:rPr>
          <w:t>cristina.cobildi@encantopr.it</w:t>
        </w:r>
      </w:hyperlink>
    </w:p>
    <w:p w14:paraId="58CA772C" w14:textId="77777777" w:rsidR="00864ACA" w:rsidRPr="00795931" w:rsidRDefault="00864ACA" w:rsidP="00864ACA">
      <w:pPr>
        <w:spacing w:after="0" w:line="240" w:lineRule="auto"/>
      </w:pPr>
      <w:r>
        <w:t xml:space="preserve">Maria Starace – </w:t>
      </w:r>
      <w:hyperlink r:id="rId7" w:history="1">
        <w:r w:rsidRPr="00FA0033">
          <w:rPr>
            <w:rStyle w:val="Collegamentoipertestuale"/>
          </w:rPr>
          <w:t>maria.starace@encantopr.it</w:t>
        </w:r>
      </w:hyperlink>
      <w:r>
        <w:t xml:space="preserve"> </w:t>
      </w:r>
    </w:p>
    <w:p w14:paraId="1B8582AC" w14:textId="77777777" w:rsidR="00864ACA" w:rsidRPr="00864ACA" w:rsidRDefault="00864ACA" w:rsidP="00864ACA"/>
    <w:sectPr w:rsidR="00864ACA" w:rsidRPr="00864ACA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1D2B" w14:textId="77777777" w:rsidR="00B52D47" w:rsidRDefault="00B52D47" w:rsidP="00B52D47">
      <w:pPr>
        <w:spacing w:after="0" w:line="240" w:lineRule="auto"/>
      </w:pPr>
      <w:r>
        <w:separator/>
      </w:r>
    </w:p>
  </w:endnote>
  <w:endnote w:type="continuationSeparator" w:id="0">
    <w:p w14:paraId="38E04105" w14:textId="77777777" w:rsidR="00B52D47" w:rsidRDefault="00B52D47" w:rsidP="00B5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EE27" w14:textId="77777777" w:rsidR="00B52D47" w:rsidRDefault="00B52D47" w:rsidP="00B52D47">
      <w:pPr>
        <w:spacing w:after="0" w:line="240" w:lineRule="auto"/>
      </w:pPr>
      <w:r>
        <w:separator/>
      </w:r>
    </w:p>
  </w:footnote>
  <w:footnote w:type="continuationSeparator" w:id="0">
    <w:p w14:paraId="3D6538F3" w14:textId="77777777" w:rsidR="00B52D47" w:rsidRDefault="00B52D47" w:rsidP="00B5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133E" w14:textId="77777777" w:rsidR="00954F2B" w:rsidRDefault="00954F2B" w:rsidP="00954F2B">
    <w:pPr>
      <w:pStyle w:val="Intestazione"/>
      <w:jc w:val="right"/>
    </w:pPr>
  </w:p>
  <w:p w14:paraId="22C9A8E5" w14:textId="45CB90CE" w:rsidR="00954F2B" w:rsidRDefault="00954F2B" w:rsidP="00954F2B">
    <w:pPr>
      <w:pStyle w:val="Intestazione"/>
      <w:jc w:val="right"/>
    </w:pPr>
    <w:r>
      <w:t xml:space="preserve"> </w:t>
    </w:r>
    <w:r>
      <w:rPr>
        <w:noProof/>
        <w:lang w:eastAsia="it-IT"/>
      </w:rPr>
      <w:drawing>
        <wp:inline distT="0" distB="0" distL="0" distR="0" wp14:anchorId="7112022C" wp14:editId="03CD0C69">
          <wp:extent cx="1644566" cy="544762"/>
          <wp:effectExtent l="0" t="0" r="0" b="8255"/>
          <wp:docPr id="3" name="Immagine 3" descr="Macintosh HD:Users:imac:Desktop:l viaggio On the road da Milano all'Himalaya:materiale:logo dantebus edizi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mac:Desktop:l viaggio On the road da Milano all'Himalaya:materiale:logo dantebus edizio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566" cy="544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06"/>
    <w:rsid w:val="001A61B2"/>
    <w:rsid w:val="003F3706"/>
    <w:rsid w:val="003F504D"/>
    <w:rsid w:val="00425646"/>
    <w:rsid w:val="004409C8"/>
    <w:rsid w:val="005A05D6"/>
    <w:rsid w:val="00864ACA"/>
    <w:rsid w:val="00954F2B"/>
    <w:rsid w:val="00B52D47"/>
    <w:rsid w:val="00D047CB"/>
    <w:rsid w:val="00F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74D5"/>
  <w15:docId w15:val="{07649987-9DD2-45CF-BBDF-51A755A8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76CFA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F76CFA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F17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F1788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E801A1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64AC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2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D47"/>
  </w:style>
  <w:style w:type="paragraph" w:styleId="Pidipagina">
    <w:name w:val="footer"/>
    <w:basedOn w:val="Normale"/>
    <w:link w:val="PidipaginaCarattere"/>
    <w:uiPriority w:val="99"/>
    <w:unhideWhenUsed/>
    <w:rsid w:val="00B52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.starace@encanto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cobildi@encantop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Starace</dc:creator>
  <dc:description/>
  <cp:lastModifiedBy>Maria Starace</cp:lastModifiedBy>
  <cp:revision>278</cp:revision>
  <cp:lastPrinted>2023-02-27T08:56:00Z</cp:lastPrinted>
  <dcterms:created xsi:type="dcterms:W3CDTF">2023-02-22T08:12:00Z</dcterms:created>
  <dcterms:modified xsi:type="dcterms:W3CDTF">2023-02-28T10:48:00Z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